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1A4" w14:textId="04E4A38B" w:rsidR="00945568" w:rsidRPr="00945568" w:rsidRDefault="00945568" w:rsidP="0ECC059D">
      <w:pPr>
        <w:pStyle w:val="Nzev"/>
        <w:jc w:val="left"/>
        <w:rPr>
          <w:rFonts w:ascii="Georgia" w:hAnsi="Georgia"/>
          <w:b w:val="0"/>
          <w:bCs w:val="0"/>
        </w:rPr>
      </w:pP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1C5BB848" w14:textId="77777777" w:rsidR="007B6EDB" w:rsidRDefault="006B3205" w:rsidP="006B3205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</w:p>
    <w:p w14:paraId="33504B6E" w14:textId="77777777" w:rsidR="007B6EDB" w:rsidRDefault="007B6EDB" w:rsidP="006B3205">
      <w:pPr>
        <w:jc w:val="center"/>
        <w:rPr>
          <w:rFonts w:ascii="Georgia" w:hAnsi="Georgia"/>
          <w:b/>
          <w:bCs/>
        </w:rPr>
      </w:pPr>
    </w:p>
    <w:p w14:paraId="3317DA84" w14:textId="5DE3B34A" w:rsidR="006B3205" w:rsidRPr="004E5FB7" w:rsidRDefault="00523027" w:rsidP="006B3205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„</w:t>
      </w:r>
      <w:r w:rsidR="004E5FB7" w:rsidRPr="004E5FB7">
        <w:rPr>
          <w:rFonts w:ascii="Georgia" w:hAnsi="Georgia"/>
          <w:b/>
          <w:bCs/>
        </w:rPr>
        <w:t>Problematika ekologických zátěží v Dněpropetrovské oblasti, UA</w:t>
      </w:r>
      <w:r w:rsidRPr="004E5FB7">
        <w:rPr>
          <w:rFonts w:ascii="Georgia" w:hAnsi="Georgia"/>
          <w:b/>
          <w:bCs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lastRenderedPageBreak/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republice - České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rozvojové agentuře, se sídlem Nerudova 3, 118 50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,,GDPR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for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for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for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for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7137" w14:textId="77777777" w:rsidR="00EB301D" w:rsidRDefault="00EB30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4596" w14:textId="26DA7DCF" w:rsidR="00EB301D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160ED4A0" wp14:editId="22440758">
          <wp:extent cx="1695450" cy="698500"/>
          <wp:effectExtent l="0" t="0" r="0" b="6350"/>
          <wp:docPr id="138211003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05EC" w14:textId="1178F627" w:rsidR="00D742DA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789E651F" wp14:editId="12D1B0D1">
          <wp:extent cx="1695450" cy="698500"/>
          <wp:effectExtent l="0" t="0" r="0" b="6350"/>
          <wp:docPr id="9542562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4E5FB7"/>
    <w:rsid w:val="00510A6B"/>
    <w:rsid w:val="00523027"/>
    <w:rsid w:val="005516DE"/>
    <w:rsid w:val="005776A0"/>
    <w:rsid w:val="005B5D7D"/>
    <w:rsid w:val="005D5568"/>
    <w:rsid w:val="005D7D70"/>
    <w:rsid w:val="005E7F39"/>
    <w:rsid w:val="005F6B8C"/>
    <w:rsid w:val="00603576"/>
    <w:rsid w:val="00606740"/>
    <w:rsid w:val="00607D82"/>
    <w:rsid w:val="0061194D"/>
    <w:rsid w:val="00666E2A"/>
    <w:rsid w:val="00667B2F"/>
    <w:rsid w:val="00676C46"/>
    <w:rsid w:val="006812C3"/>
    <w:rsid w:val="00683FFE"/>
    <w:rsid w:val="00695F78"/>
    <w:rsid w:val="006B3205"/>
    <w:rsid w:val="00713486"/>
    <w:rsid w:val="00732F08"/>
    <w:rsid w:val="00736C84"/>
    <w:rsid w:val="00745C4D"/>
    <w:rsid w:val="007566B9"/>
    <w:rsid w:val="00781CF6"/>
    <w:rsid w:val="007B25AF"/>
    <w:rsid w:val="007B6EDB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2E31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382E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0F9B"/>
    <w:rsid w:val="00C8507F"/>
    <w:rsid w:val="00CB0704"/>
    <w:rsid w:val="00CB1239"/>
    <w:rsid w:val="00CB2C86"/>
    <w:rsid w:val="00CC0F46"/>
    <w:rsid w:val="00CD22DD"/>
    <w:rsid w:val="00D318CC"/>
    <w:rsid w:val="00D378C3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B301D"/>
    <w:rsid w:val="00EC1529"/>
    <w:rsid w:val="00EE01AD"/>
    <w:rsid w:val="00F03C92"/>
    <w:rsid w:val="00F14744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989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Vladimír Nedvídek</cp:lastModifiedBy>
  <cp:revision>7</cp:revision>
  <dcterms:created xsi:type="dcterms:W3CDTF">2024-04-26T12:11:00Z</dcterms:created>
  <dcterms:modified xsi:type="dcterms:W3CDTF">2025-06-20T12:54:00Z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